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83" w:rsidRPr="001D0A83" w:rsidRDefault="001D0A83" w:rsidP="001D0A83">
      <w:pPr>
        <w:pStyle w:val="a3"/>
        <w:shd w:val="clear" w:color="auto" w:fill="FFFFFF"/>
        <w:spacing w:before="0" w:beforeAutospacing="0" w:after="0" w:afterAutospacing="0"/>
        <w:jc w:val="center"/>
        <w:rPr>
          <w:color w:val="222327"/>
        </w:rPr>
      </w:pPr>
      <w:r w:rsidRPr="001D0A83">
        <w:rPr>
          <w:b/>
          <w:bCs/>
          <w:color w:val="222327"/>
        </w:rPr>
        <w:t>РОССИЙСКАЯ ФЕДЕРАЦИЯ</w:t>
      </w:r>
    </w:p>
    <w:p w:rsidR="001D0A83" w:rsidRPr="001D0A83" w:rsidRDefault="001D0A83" w:rsidP="001D0A83">
      <w:pPr>
        <w:pStyle w:val="a3"/>
        <w:shd w:val="clear" w:color="auto" w:fill="FFFFFF"/>
        <w:spacing w:before="0" w:beforeAutospacing="0" w:after="0" w:afterAutospacing="0"/>
        <w:jc w:val="center"/>
        <w:rPr>
          <w:color w:val="222327"/>
        </w:rPr>
      </w:pPr>
      <w:r w:rsidRPr="001D0A83">
        <w:rPr>
          <w:b/>
          <w:bCs/>
          <w:color w:val="222327"/>
        </w:rPr>
        <w:t>ФЕДЕРАЛЬНЫЙ ЗАКОН </w:t>
      </w:r>
    </w:p>
    <w:p w:rsidR="001D0A83" w:rsidRPr="001D0A83" w:rsidRDefault="001D0A83" w:rsidP="001D0A83">
      <w:pPr>
        <w:pStyle w:val="a3"/>
        <w:shd w:val="clear" w:color="auto" w:fill="FFFFFF"/>
        <w:spacing w:before="0" w:beforeAutospacing="0" w:after="0" w:afterAutospacing="0"/>
        <w:jc w:val="center"/>
        <w:rPr>
          <w:color w:val="222327"/>
        </w:rPr>
      </w:pPr>
      <w:r w:rsidRPr="001D0A83">
        <w:rPr>
          <w:b/>
          <w:bCs/>
          <w:color w:val="222327"/>
        </w:rPr>
        <w:t>О СОЦИАЛЬНОЙ ЗАЩИТЕ ИНВАЛИДОВ В РОССИЙСКОЙ ФЕДЕРАЦИИ</w:t>
      </w:r>
    </w:p>
    <w:p w:rsidR="001D0A83" w:rsidRPr="001D0A83" w:rsidRDefault="001D0A83" w:rsidP="001D0A83">
      <w:pPr>
        <w:pStyle w:val="a3"/>
        <w:shd w:val="clear" w:color="auto" w:fill="FFFFFF"/>
        <w:spacing w:before="0" w:beforeAutospacing="0" w:after="0" w:afterAutospacing="0"/>
        <w:rPr>
          <w:color w:val="222327"/>
        </w:rPr>
      </w:pPr>
      <w:r w:rsidRPr="001D0A83">
        <w:rPr>
          <w:color w:val="222327"/>
        </w:rPr>
        <w:t> </w:t>
      </w:r>
    </w:p>
    <w:p w:rsidR="001D0A83" w:rsidRPr="001D0A83" w:rsidRDefault="001D0A83" w:rsidP="001D0A83">
      <w:pPr>
        <w:pStyle w:val="a3"/>
        <w:shd w:val="clear" w:color="auto" w:fill="FFFFFF"/>
        <w:spacing w:before="0" w:beforeAutospacing="0" w:after="0" w:afterAutospacing="0"/>
        <w:jc w:val="right"/>
        <w:rPr>
          <w:color w:val="222327"/>
        </w:rPr>
      </w:pPr>
      <w:proofErr w:type="gramStart"/>
      <w:r w:rsidRPr="001D0A83">
        <w:rPr>
          <w:color w:val="222327"/>
        </w:rPr>
        <w:t>Принят</w:t>
      </w:r>
      <w:proofErr w:type="gramEnd"/>
    </w:p>
    <w:p w:rsidR="001D0A83" w:rsidRPr="001D0A83" w:rsidRDefault="001D0A83" w:rsidP="001D0A83">
      <w:pPr>
        <w:pStyle w:val="a3"/>
        <w:shd w:val="clear" w:color="auto" w:fill="FFFFFF"/>
        <w:spacing w:before="0" w:beforeAutospacing="0" w:after="0" w:afterAutospacing="0"/>
        <w:jc w:val="right"/>
        <w:rPr>
          <w:color w:val="222327"/>
        </w:rPr>
      </w:pPr>
      <w:r w:rsidRPr="001D0A83">
        <w:rPr>
          <w:color w:val="222327"/>
        </w:rPr>
        <w:t>Государственной Думой</w:t>
      </w:r>
    </w:p>
    <w:p w:rsidR="001D0A83" w:rsidRPr="001D0A83" w:rsidRDefault="001D0A83" w:rsidP="001D0A83">
      <w:pPr>
        <w:pStyle w:val="a3"/>
        <w:shd w:val="clear" w:color="auto" w:fill="FFFFFF"/>
        <w:spacing w:before="0" w:beforeAutospacing="0" w:after="0" w:afterAutospacing="0"/>
        <w:jc w:val="right"/>
        <w:rPr>
          <w:color w:val="222327"/>
        </w:rPr>
      </w:pPr>
      <w:r w:rsidRPr="001D0A83">
        <w:rPr>
          <w:color w:val="222327"/>
        </w:rPr>
        <w:t>20 июля 1995 года</w:t>
      </w:r>
    </w:p>
    <w:p w:rsidR="001D0A83" w:rsidRPr="001D0A83" w:rsidRDefault="001D0A83" w:rsidP="001D0A83">
      <w:pPr>
        <w:pStyle w:val="a3"/>
        <w:shd w:val="clear" w:color="auto" w:fill="FFFFFF"/>
        <w:spacing w:before="0" w:beforeAutospacing="0" w:after="0" w:afterAutospacing="0"/>
        <w:jc w:val="right"/>
        <w:rPr>
          <w:color w:val="222327"/>
        </w:rPr>
      </w:pPr>
      <w:r w:rsidRPr="001D0A83">
        <w:rPr>
          <w:color w:val="222327"/>
        </w:rPr>
        <w:t>Одобрен</w:t>
      </w:r>
    </w:p>
    <w:p w:rsidR="001D0A83" w:rsidRPr="001D0A83" w:rsidRDefault="001D0A83" w:rsidP="001D0A83">
      <w:pPr>
        <w:pStyle w:val="a3"/>
        <w:shd w:val="clear" w:color="auto" w:fill="FFFFFF"/>
        <w:spacing w:before="0" w:beforeAutospacing="0" w:after="0" w:afterAutospacing="0"/>
        <w:jc w:val="right"/>
        <w:rPr>
          <w:color w:val="222327"/>
        </w:rPr>
      </w:pPr>
      <w:r w:rsidRPr="001D0A83">
        <w:rPr>
          <w:color w:val="222327"/>
        </w:rPr>
        <w:t>Советом Федерации</w:t>
      </w:r>
    </w:p>
    <w:p w:rsidR="001D0A83" w:rsidRDefault="001D0A83" w:rsidP="001D0A83">
      <w:pPr>
        <w:pStyle w:val="a3"/>
        <w:shd w:val="clear" w:color="auto" w:fill="FFFFFF"/>
        <w:spacing w:before="0" w:beforeAutospacing="0" w:after="0" w:afterAutospacing="0"/>
        <w:jc w:val="right"/>
        <w:rPr>
          <w:color w:val="222327"/>
        </w:rPr>
      </w:pPr>
      <w:r w:rsidRPr="001D0A83">
        <w:rPr>
          <w:color w:val="222327"/>
        </w:rPr>
        <w:t>15 ноября 1995 года</w:t>
      </w:r>
    </w:p>
    <w:p w:rsidR="001D0A83" w:rsidRPr="001D0A83" w:rsidRDefault="001D0A83" w:rsidP="001D0A83">
      <w:pPr>
        <w:pStyle w:val="a3"/>
        <w:shd w:val="clear" w:color="auto" w:fill="FFFFFF"/>
        <w:spacing w:before="0" w:beforeAutospacing="0" w:after="0" w:afterAutospacing="0"/>
        <w:jc w:val="right"/>
        <w:rPr>
          <w:color w:val="222327"/>
        </w:rPr>
      </w:pPr>
    </w:p>
    <w:p w:rsidR="001D0A83" w:rsidRPr="001D0A83" w:rsidRDefault="001D0A83" w:rsidP="001D0A83">
      <w:pPr>
        <w:pStyle w:val="a3"/>
        <w:shd w:val="clear" w:color="auto" w:fill="FFFFFF"/>
        <w:spacing w:before="0" w:beforeAutospacing="0" w:after="0" w:afterAutospacing="0"/>
        <w:jc w:val="center"/>
        <w:rPr>
          <w:color w:val="222327"/>
        </w:rPr>
      </w:pPr>
      <w:proofErr w:type="gramStart"/>
      <w:r w:rsidRPr="001D0A83">
        <w:rPr>
          <w:color w:val="222327"/>
        </w:rPr>
        <w:t>(в ред. Федеральных законов от 24.07.1998 N 125-ФЗ,</w:t>
      </w:r>
      <w:proofErr w:type="gramEnd"/>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04.01.1999 N 5-ФЗ, от 17.07.1999 N 172-ФЗ,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27.05.2000 N 78-ФЗ, от 09.06.2001 N 74-ФЗ,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08.08.2001 N 123-ФЗ, от 29.12.2001 N 188-ФЗ,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30.12.2001 N 196-ФЗ, от 29.05.2002 N 57-ФЗ,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10.01.2003 N 15-ФЗ, от 23.10.2003 N 132-ФЗ,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22.08.2004 N 122-ФЗ (ред. 29.12.2004), от 29.12.2004 N 199-ФЗ,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31.12.2005 N 199-ФЗ, от 18.10.2007 N 230-ФЗ,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01.12.2007 N 309-ФЗ, от 01.03.2008 N 18-ФЗ,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14.07.2008 N 110-ФЗ, от 23.07.2008 N 160-ФЗ,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22.12.2008 N 269-ФЗ, от 28.04.2009 N 72-ФЗ,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24.07.2009 N 213-ФЗ, от 09.12.2010 N 351-ФЗ,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01.07.2011 N 169-ФЗ, от 19.07.2011 N 248-ФЗ,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06.11.2011 N 299-ФЗ, от 16.11.2011 N 318-ФЗ,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30.11.2011 N 355-ФЗ, от 10.07.2012 N 110-ФЗ,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20.07.2012 N 124-ФЗ, от 30.12.2012 N 296-ФЗ,</w:t>
      </w:r>
    </w:p>
    <w:p w:rsidR="001D0A83" w:rsidRPr="001D0A83" w:rsidRDefault="001D0A83" w:rsidP="001D0A83">
      <w:pPr>
        <w:pStyle w:val="a3"/>
        <w:shd w:val="clear" w:color="auto" w:fill="FFFFFF"/>
        <w:spacing w:before="0" w:beforeAutospacing="0" w:after="0" w:afterAutospacing="0"/>
        <w:jc w:val="center"/>
        <w:rPr>
          <w:color w:val="222327"/>
        </w:rPr>
      </w:pPr>
      <w:r w:rsidRPr="001D0A83">
        <w:rPr>
          <w:color w:val="222327"/>
        </w:rPr>
        <w:t>от 23.02.2013 N 11-ФЗ, от 02.07.2013 N 168-ФЗ,</w:t>
      </w:r>
    </w:p>
    <w:p w:rsidR="001D0A83" w:rsidRDefault="001D0A83" w:rsidP="001D0A83">
      <w:pPr>
        <w:pStyle w:val="a3"/>
        <w:shd w:val="clear" w:color="auto" w:fill="FFFFFF"/>
        <w:spacing w:before="0" w:beforeAutospacing="0" w:after="0" w:afterAutospacing="0"/>
        <w:jc w:val="center"/>
        <w:rPr>
          <w:color w:val="222327"/>
        </w:rPr>
      </w:pPr>
      <w:r w:rsidRPr="001D0A83">
        <w:rPr>
          <w:color w:val="222327"/>
        </w:rPr>
        <w:t>от 02.07.2013 N 183-ФЗ)</w:t>
      </w:r>
    </w:p>
    <w:p w:rsidR="001D0A83" w:rsidRPr="001D0A83" w:rsidRDefault="001D0A83" w:rsidP="001D0A83">
      <w:pPr>
        <w:pStyle w:val="a3"/>
        <w:shd w:val="clear" w:color="auto" w:fill="FFFFFF"/>
        <w:spacing w:before="0" w:beforeAutospacing="0" w:after="0" w:afterAutospacing="0"/>
        <w:jc w:val="center"/>
        <w:rPr>
          <w:color w:val="222327"/>
        </w:rPr>
      </w:pP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(абзац введен Федеральным законом от 22.08.2004 N 122-ФЗ)</w:t>
      </w:r>
    </w:p>
    <w:p w:rsidR="001D0A83" w:rsidRPr="001D0A83" w:rsidRDefault="001D0A83" w:rsidP="001D0A83">
      <w:pPr>
        <w:pStyle w:val="a3"/>
        <w:shd w:val="clear" w:color="auto" w:fill="FFFFFF"/>
        <w:spacing w:before="0" w:beforeAutospacing="0" w:after="0" w:afterAutospacing="0"/>
        <w:rPr>
          <w:color w:val="222327"/>
        </w:rPr>
      </w:pPr>
      <w:r w:rsidRPr="001D0A83">
        <w:rPr>
          <w:color w:val="222327"/>
        </w:rPr>
        <w:t> </w:t>
      </w:r>
    </w:p>
    <w:p w:rsidR="001D0A83" w:rsidRPr="001D0A83" w:rsidRDefault="001D0A83" w:rsidP="001D0A83">
      <w:pPr>
        <w:pStyle w:val="a3"/>
        <w:shd w:val="clear" w:color="auto" w:fill="FFFFFF"/>
        <w:spacing w:before="0" w:beforeAutospacing="0" w:after="0" w:afterAutospacing="0"/>
        <w:jc w:val="center"/>
        <w:rPr>
          <w:color w:val="222327"/>
        </w:rPr>
      </w:pPr>
      <w:r w:rsidRPr="001D0A83">
        <w:rPr>
          <w:b/>
          <w:bCs/>
          <w:color w:val="222327"/>
        </w:rPr>
        <w:t>Глава I. ОБЩИЕ ПОЛОЖЕНИЯ</w:t>
      </w:r>
    </w:p>
    <w:p w:rsidR="001D0A83" w:rsidRPr="001D0A83" w:rsidRDefault="001D0A83" w:rsidP="001D0A83">
      <w:pPr>
        <w:pStyle w:val="a3"/>
        <w:shd w:val="clear" w:color="auto" w:fill="FFFFFF"/>
        <w:spacing w:before="0" w:beforeAutospacing="0" w:after="0" w:afterAutospacing="0"/>
        <w:rPr>
          <w:color w:val="222327"/>
        </w:rPr>
      </w:pPr>
      <w:r w:rsidRPr="001D0A83">
        <w:rPr>
          <w:color w:val="222327"/>
        </w:rPr>
        <w:t> </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1. Понятие «инвалид», основания определения группы инвалидности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lastRenderedPageBreak/>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17.07.1999 N 172-ФЗ)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Признание лица инвалидом осуществляется федеральным учреждением </w:t>
      </w:r>
      <w:proofErr w:type="gramStart"/>
      <w:r w:rsidRPr="001D0A83">
        <w:rPr>
          <w:color w:val="222327"/>
        </w:rPr>
        <w:t>медико-социальной</w:t>
      </w:r>
      <w:proofErr w:type="gramEnd"/>
      <w:r w:rsidRPr="001D0A83">
        <w:rPr>
          <w:color w:val="222327"/>
        </w:rPr>
        <w:t xml:space="preserve"> экспертизы. Порядок и условия признания лица инвалидом устанавливаются Правительством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2. Понятие социальной защиты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вторая введена Федеральным законом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3. Законодательство Российской Федерации о социальной защите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4. Компетенция федеральных органов государственной власти в области социальной защиты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К ведению федеральных органов государственной власти в области социальной защиты инвалидов относятся: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 определение государственной политики в отношении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1D0A83">
        <w:rPr>
          <w:color w:val="222327"/>
        </w:rPr>
        <w:t>контроль за</w:t>
      </w:r>
      <w:proofErr w:type="gramEnd"/>
      <w:r w:rsidRPr="001D0A83">
        <w:rPr>
          <w:color w:val="222327"/>
        </w:rPr>
        <w:t xml:space="preserve"> исполнением законодательства Российской Федерации о социальной защите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3) заключение международных договоров (соглашений) Российской Федерации по вопросам социальной защиты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4) установление общих принципов организации и осуществление </w:t>
      </w:r>
      <w:proofErr w:type="gramStart"/>
      <w:r w:rsidRPr="001D0A83">
        <w:rPr>
          <w:color w:val="222327"/>
        </w:rPr>
        <w:t>медико-социальной</w:t>
      </w:r>
      <w:proofErr w:type="gramEnd"/>
      <w:r w:rsidRPr="001D0A83">
        <w:rPr>
          <w:color w:val="222327"/>
        </w:rPr>
        <w:t xml:space="preserve"> экспертизы и реабилитации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5) определение критериев, установление условий для признания лица инвалидом;</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 6 в ред. Федерального закона от 19.07.2011 N 248-ФЗ)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lastRenderedPageBreak/>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10.01.2003 N 15-ФЗ)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10.01.2003 N 15-ФЗ)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9) разработка и реализация федеральных целевых программ в области социальной защиты инвалидов, </w:t>
      </w:r>
      <w:proofErr w:type="gramStart"/>
      <w:r w:rsidRPr="001D0A83">
        <w:rPr>
          <w:color w:val="222327"/>
        </w:rPr>
        <w:t>контроль за</w:t>
      </w:r>
      <w:proofErr w:type="gramEnd"/>
      <w:r w:rsidRPr="001D0A83">
        <w:rPr>
          <w:color w:val="222327"/>
        </w:rPr>
        <w:t xml:space="preserve"> их исполнением;</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 10 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11) создание федеральных учреждений </w:t>
      </w:r>
      <w:proofErr w:type="gramStart"/>
      <w:r w:rsidRPr="001D0A83">
        <w:rPr>
          <w:color w:val="222327"/>
        </w:rPr>
        <w:t>медико-социальной</w:t>
      </w:r>
      <w:proofErr w:type="gramEnd"/>
      <w:r w:rsidRPr="001D0A83">
        <w:rPr>
          <w:color w:val="222327"/>
        </w:rPr>
        <w:t xml:space="preserve"> экспертизы, осуществление контроля за их деятельностью;</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 11 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12) утратил силу. — </w:t>
      </w:r>
      <w:proofErr w:type="gramStart"/>
      <w:r w:rsidRPr="001D0A83">
        <w:rPr>
          <w:color w:val="222327"/>
        </w:rPr>
        <w:t>Федеральный закон от 22.08.2004 N 122-ФЗ;</w:t>
      </w:r>
      <w:proofErr w:type="gramEnd"/>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14) разработка методических документов по вопросам социальной защиты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15) утратил силу. — </w:t>
      </w:r>
      <w:proofErr w:type="gramStart"/>
      <w:r w:rsidRPr="001D0A83">
        <w:rPr>
          <w:color w:val="222327"/>
        </w:rPr>
        <w:t>Федеральный закон от 22.08.2004 N 122-ФЗ;</w:t>
      </w:r>
      <w:proofErr w:type="gramEnd"/>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16) содействие в работе общероссийских общественных объединений инвалидов и оказание им помощи;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10.07.2012 N 110-ФЗ)</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17) — 18) утратили силу.</w:t>
      </w:r>
      <w:proofErr w:type="gramEnd"/>
      <w:r w:rsidRPr="001D0A83">
        <w:rPr>
          <w:color w:val="222327"/>
        </w:rPr>
        <w:t xml:space="preserve">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19) формирование показателей федерального бюджета по расходам на социальную защиту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spellStart"/>
      <w:r w:rsidRPr="001D0A83">
        <w:rPr>
          <w:color w:val="222327"/>
        </w:rPr>
        <w:t>пп</w:t>
      </w:r>
      <w:proofErr w:type="spellEnd"/>
      <w:r w:rsidRPr="001D0A83">
        <w:rPr>
          <w:color w:val="222327"/>
        </w:rPr>
        <w:t xml:space="preserve">. 20 </w:t>
      </w:r>
      <w:proofErr w:type="gramStart"/>
      <w:r w:rsidRPr="001D0A83">
        <w:rPr>
          <w:color w:val="222327"/>
        </w:rPr>
        <w:t>введен</w:t>
      </w:r>
      <w:proofErr w:type="gramEnd"/>
      <w:r w:rsidRPr="001D0A83">
        <w:rPr>
          <w:color w:val="222327"/>
        </w:rPr>
        <w:t xml:space="preserve"> Федеральным законом от 17.07.1999 N 172-ФЗ)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(п. 21 </w:t>
      </w:r>
      <w:proofErr w:type="gramStart"/>
      <w:r w:rsidRPr="001D0A83">
        <w:rPr>
          <w:color w:val="222327"/>
        </w:rPr>
        <w:t>введен</w:t>
      </w:r>
      <w:proofErr w:type="gramEnd"/>
      <w:r w:rsidRPr="001D0A83">
        <w:rPr>
          <w:color w:val="222327"/>
        </w:rPr>
        <w:t xml:space="preserve"> Федеральным законом от 02.07.2013 N 168-ФЗ)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31.12.2005 N 199-ФЗ)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Органы государственной власти субъектов Российской Федерации в области социальной защиты и социальной поддержки инвалидов имеют право:</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 участия в реализации государственной политики в отношении инвалидов на территориях субъектов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2) принятия в соответствии с федеральными законами законов и иных нормативных правовых актов субъектов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1D0A83">
        <w:rPr>
          <w:color w:val="222327"/>
        </w:rPr>
        <w:t>контроля за</w:t>
      </w:r>
      <w:proofErr w:type="gramEnd"/>
      <w:r w:rsidRPr="001D0A83">
        <w:rPr>
          <w:color w:val="222327"/>
        </w:rPr>
        <w:t xml:space="preserve"> их реализацией;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lastRenderedPageBreak/>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6) предоставления дополнительных мер социальной поддержки инвалидам за счет средств бюджетов субъектов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7) содействия трудовой занятости инвалидов, в том числе стимулирования создания специальных рабочих мест для их трудоустройства;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8) осуществления деятельности по подготовке кадров в области социальной защиты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9) финансирования научных исследований, научно-исследовательских и опытно-конструкторских работ в области социальной защиты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10) содействия общественным объединениям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(п. 11 </w:t>
      </w:r>
      <w:proofErr w:type="gramStart"/>
      <w:r w:rsidRPr="001D0A83">
        <w:rPr>
          <w:color w:val="222327"/>
        </w:rPr>
        <w:t>введен</w:t>
      </w:r>
      <w:proofErr w:type="gramEnd"/>
      <w:r w:rsidRPr="001D0A83">
        <w:rPr>
          <w:color w:val="222327"/>
        </w:rPr>
        <w:t xml:space="preserve"> Федеральным законом от 01.07.2011 N 169-ФЗ)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6. Ответственность за причинение вреда здоровью, приведшего к инвалидности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D0A83" w:rsidRPr="001D0A83" w:rsidRDefault="001D0A83" w:rsidP="001D0A83">
      <w:pPr>
        <w:pStyle w:val="a3"/>
        <w:shd w:val="clear" w:color="auto" w:fill="FFFFFF"/>
        <w:spacing w:before="0" w:beforeAutospacing="0" w:after="0" w:afterAutospacing="0"/>
        <w:rPr>
          <w:color w:val="222327"/>
        </w:rPr>
      </w:pPr>
      <w:r w:rsidRPr="001D0A83">
        <w:rPr>
          <w:color w:val="222327"/>
        </w:rPr>
        <w:t> </w:t>
      </w:r>
    </w:p>
    <w:p w:rsidR="001D0A83" w:rsidRDefault="001D0A83" w:rsidP="001D0A83">
      <w:pPr>
        <w:pStyle w:val="a3"/>
        <w:shd w:val="clear" w:color="auto" w:fill="FFFFFF"/>
        <w:spacing w:before="0" w:beforeAutospacing="0" w:after="0" w:afterAutospacing="0"/>
        <w:jc w:val="center"/>
        <w:rPr>
          <w:b/>
          <w:bCs/>
          <w:color w:val="222327"/>
        </w:rPr>
      </w:pPr>
      <w:r w:rsidRPr="001D0A83">
        <w:rPr>
          <w:b/>
          <w:bCs/>
          <w:color w:val="222327"/>
        </w:rPr>
        <w:t xml:space="preserve">Глава II. </w:t>
      </w:r>
      <w:proofErr w:type="gramStart"/>
      <w:r w:rsidRPr="001D0A83">
        <w:rPr>
          <w:b/>
          <w:bCs/>
          <w:color w:val="222327"/>
        </w:rPr>
        <w:t>МЕДИКО-СОЦИАЛЬНАЯ</w:t>
      </w:r>
      <w:proofErr w:type="gramEnd"/>
      <w:r w:rsidRPr="001D0A83">
        <w:rPr>
          <w:b/>
          <w:bCs/>
          <w:color w:val="222327"/>
        </w:rPr>
        <w:t xml:space="preserve"> ЭКСПЕРТИЗА</w:t>
      </w:r>
    </w:p>
    <w:p w:rsidR="001D0A83" w:rsidRPr="001D0A83" w:rsidRDefault="001D0A83" w:rsidP="001D0A83">
      <w:pPr>
        <w:pStyle w:val="a3"/>
        <w:shd w:val="clear" w:color="auto" w:fill="FFFFFF"/>
        <w:spacing w:before="0" w:beforeAutospacing="0" w:after="0" w:afterAutospacing="0"/>
        <w:jc w:val="center"/>
        <w:rPr>
          <w:color w:val="222327"/>
        </w:rPr>
      </w:pP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 xml:space="preserve">Статья 7. Понятие </w:t>
      </w:r>
      <w:proofErr w:type="gramStart"/>
      <w:r w:rsidRPr="001D0A83">
        <w:rPr>
          <w:rStyle w:val="a4"/>
          <w:color w:val="222327"/>
        </w:rPr>
        <w:t>медико-социальной</w:t>
      </w:r>
      <w:proofErr w:type="gramEnd"/>
      <w:r w:rsidRPr="001D0A83">
        <w:rPr>
          <w:rStyle w:val="a4"/>
          <w:color w:val="222327"/>
        </w:rPr>
        <w:t xml:space="preserve"> экспертизы</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Медико-социальная</w:t>
      </w:r>
      <w:proofErr w:type="gramEnd"/>
      <w:r w:rsidRPr="001D0A83">
        <w:rPr>
          <w:color w:val="222327"/>
        </w:rPr>
        <w:t xml:space="preserve"> экспертиза — определение в установленном порядке потребностей </w:t>
      </w:r>
      <w:proofErr w:type="spellStart"/>
      <w:r w:rsidRPr="001D0A83">
        <w:rPr>
          <w:color w:val="222327"/>
        </w:rPr>
        <w:t>освидетельствуемого</w:t>
      </w:r>
      <w:proofErr w:type="spellEnd"/>
      <w:r w:rsidRPr="001D0A83">
        <w:rPr>
          <w:color w:val="222327"/>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Медико-социальная</w:t>
      </w:r>
      <w:proofErr w:type="gramEnd"/>
      <w:r w:rsidRPr="001D0A83">
        <w:rPr>
          <w:color w:val="222327"/>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1D0A83">
        <w:rPr>
          <w:color w:val="222327"/>
        </w:rPr>
        <w:t>освидетельствуемого</w:t>
      </w:r>
      <w:proofErr w:type="spellEnd"/>
      <w:r w:rsidRPr="001D0A83">
        <w:rPr>
          <w:color w:val="222327"/>
        </w:rPr>
        <w:t xml:space="preserve"> лица с использованием классификаций и критериев, разрабатываемых и утверждаемых в порядке, определяемом уполномоченным Правительством Российской Федерации федеральным органом исполнительной власти.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23.07.2008 N 160-ФЗ)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 xml:space="preserve">Статья 8. Федеральные учреждения </w:t>
      </w:r>
      <w:proofErr w:type="gramStart"/>
      <w:r w:rsidRPr="001D0A83">
        <w:rPr>
          <w:rStyle w:val="a4"/>
          <w:color w:val="222327"/>
        </w:rPr>
        <w:t>медико-социальной</w:t>
      </w:r>
      <w:proofErr w:type="gramEnd"/>
      <w:r w:rsidRPr="001D0A83">
        <w:rPr>
          <w:rStyle w:val="a4"/>
          <w:color w:val="222327"/>
        </w:rPr>
        <w:t xml:space="preserve"> экспертизы</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Медико-социальная</w:t>
      </w:r>
      <w:proofErr w:type="gramEnd"/>
      <w:r w:rsidRPr="001D0A83">
        <w:rPr>
          <w:color w:val="222327"/>
        </w:rP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w:t>
      </w:r>
      <w:proofErr w:type="gramStart"/>
      <w:r w:rsidRPr="001D0A83">
        <w:rPr>
          <w:color w:val="222327"/>
        </w:rPr>
        <w:t>медико-социальной</w:t>
      </w:r>
      <w:proofErr w:type="gramEnd"/>
      <w:r w:rsidRPr="001D0A83">
        <w:rPr>
          <w:color w:val="222327"/>
        </w:rPr>
        <w:t xml:space="preserve"> экспертизы определяется уполномоченным Правительством Российской Федерации федеральным органом исполнительной власти.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Федеральных законов от 22.08.2004 N 122-ФЗ, от 23.07.2008 N 160-ФЗ)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вторая утратила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На федеральные учреждения </w:t>
      </w:r>
      <w:proofErr w:type="gramStart"/>
      <w:r w:rsidRPr="001D0A83">
        <w:rPr>
          <w:color w:val="222327"/>
        </w:rPr>
        <w:t>медико-социальной</w:t>
      </w:r>
      <w:proofErr w:type="gramEnd"/>
      <w:r w:rsidRPr="001D0A83">
        <w:rPr>
          <w:color w:val="222327"/>
        </w:rPr>
        <w:t xml:space="preserve"> экспертизы возлагаются: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Федеральных законов от 23.10.2003 N 132-ФЗ,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lastRenderedPageBreak/>
        <w:t>2) разработка индивидуальных программ реабилитации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3) изучение уровня и причин инвалидности населения;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4) участие в разработке комплексных программ реабилитации инвалидов, профилактики инвалидности и социальной защиты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 4 в ред. Федерального закона от 23.10.2003 N 132-ФЗ)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5) определение степени утраты профессиональной трудоспособности;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Решение учреждения </w:t>
      </w:r>
      <w:proofErr w:type="gramStart"/>
      <w:r w:rsidRPr="001D0A83">
        <w:rPr>
          <w:color w:val="222327"/>
        </w:rPr>
        <w:t>медико-социальной</w:t>
      </w:r>
      <w:proofErr w:type="gramEnd"/>
      <w:r w:rsidRPr="001D0A83">
        <w:rPr>
          <w:color w:val="222327"/>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rPr>
          <w:color w:val="222327"/>
        </w:rPr>
      </w:pPr>
      <w:r w:rsidRPr="001D0A83">
        <w:rPr>
          <w:color w:val="222327"/>
        </w:rPr>
        <w:t> </w:t>
      </w:r>
    </w:p>
    <w:p w:rsidR="001D0A83" w:rsidRDefault="001D0A83" w:rsidP="001D0A83">
      <w:pPr>
        <w:pStyle w:val="a3"/>
        <w:shd w:val="clear" w:color="auto" w:fill="FFFFFF"/>
        <w:spacing w:before="0" w:beforeAutospacing="0" w:after="0" w:afterAutospacing="0"/>
        <w:jc w:val="center"/>
        <w:rPr>
          <w:b/>
          <w:bCs/>
          <w:color w:val="222327"/>
        </w:rPr>
      </w:pPr>
      <w:r w:rsidRPr="001D0A83">
        <w:rPr>
          <w:b/>
          <w:bCs/>
          <w:color w:val="222327"/>
        </w:rPr>
        <w:t>Глава III. РЕАБИЛИТАЦИЯ ИНВАЛИДОВ</w:t>
      </w:r>
    </w:p>
    <w:p w:rsidR="001D0A83" w:rsidRPr="001D0A83" w:rsidRDefault="001D0A83" w:rsidP="001D0A83">
      <w:pPr>
        <w:pStyle w:val="a3"/>
        <w:shd w:val="clear" w:color="auto" w:fill="FFFFFF"/>
        <w:spacing w:before="0" w:beforeAutospacing="0" w:after="0" w:afterAutospacing="0"/>
        <w:jc w:val="center"/>
        <w:rPr>
          <w:color w:val="222327"/>
        </w:rPr>
      </w:pP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9. Понятие реабилитации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23.10.2003 N 132-ФЗ)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Основные направления реабилитации инвалидов включают в себя: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восстановительные медицинские мероприятия, реконструктивную хирургию, протезирование и </w:t>
      </w:r>
      <w:proofErr w:type="spellStart"/>
      <w:r w:rsidRPr="001D0A83">
        <w:rPr>
          <w:color w:val="222327"/>
        </w:rPr>
        <w:t>ортезирование</w:t>
      </w:r>
      <w:proofErr w:type="spellEnd"/>
      <w:r w:rsidRPr="001D0A83">
        <w:rPr>
          <w:color w:val="222327"/>
        </w:rPr>
        <w:t>, санаторно-курортное лечение;</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профессиональную ориентацию, обучение и образование, содействие в трудоустройстве, производственную адаптацию;</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социально-средовую, социально-педагогическую, социально-психологическую и социокультурную реабилитацию, социально-бытовую адаптацию;</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физкультурно-оздоровительные мероприятия, спорт.</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10. Федеральный перечень реабилитационных мероприятий, технических средств реабилитации и услуг, предоставляемых инвалиду</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lastRenderedPageBreak/>
        <w:t>Статья 11. Индивидуальная программа реабилитации инвалида</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w:t>
      </w:r>
      <w:proofErr w:type="gramEnd"/>
      <w:r w:rsidRPr="001D0A83">
        <w:rPr>
          <w:color w:val="222327"/>
        </w:rPr>
        <w:t xml:space="preserve">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1D0A83">
        <w:rPr>
          <w:color w:val="222327"/>
        </w:rPr>
        <w:t>сурдопереводом</w:t>
      </w:r>
      <w:proofErr w:type="spellEnd"/>
      <w:r w:rsidRPr="001D0A83">
        <w:rPr>
          <w:color w:val="222327"/>
        </w:rPr>
        <w:t>, другими аналогичными средствами.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Федеральных законов от 23.10.2003 N 132-ФЗ, от 22.08.2004 N 122-ФЗ)</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закон от 09.12.2010 N 351-ФЗ).</w:t>
      </w:r>
      <w:proofErr w:type="gramEnd"/>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w:t>
      </w:r>
      <w:proofErr w:type="gramEnd"/>
      <w:r w:rsidRPr="001D0A83">
        <w:rPr>
          <w:color w:val="222327"/>
        </w:rPr>
        <w:t xml:space="preserve">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lastRenderedPageBreak/>
        <w:t>(</w:t>
      </w:r>
      <w:proofErr w:type="gramStart"/>
      <w:r w:rsidRPr="001D0A83">
        <w:rPr>
          <w:color w:val="222327"/>
        </w:rPr>
        <w:t>ч</w:t>
      </w:r>
      <w:proofErr w:type="gramEnd"/>
      <w:r w:rsidRPr="001D0A83">
        <w:rPr>
          <w:color w:val="222327"/>
        </w:rPr>
        <w:t>асть шестая в ред. Федерального закона от 09.12.2010 N 351-ФЗ)</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11.1. Технические средства реабилитации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введена</w:t>
      </w:r>
      <w:proofErr w:type="gramEnd"/>
      <w:r w:rsidRPr="001D0A83">
        <w:rPr>
          <w:color w:val="222327"/>
        </w:rPr>
        <w:t xml:space="preserve"> Федеральным законом от 23.10.2003 N 132-ФЗ)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Техническими средствами реабилитации инвалидов являются: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абзац утратил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специальные средства для самообслуживания;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специальные средства для ухода;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специальные средства для ориентирования (включая собак-проводников с комплектом снаряжения), общения и обмена информацией;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специальные средства для обучения, образования (включая литературу для слепых) и занятий трудовой деятельностью;</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специальное тренажерное и спортивное оборудование, спортивный инвентарь;</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специальные средства для передвижения (кресла-коляски).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(абзац введен Федеральным законом от 09.12.2010 N 351-ФЗ)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Федеральных законов от 22.08.2004 N 122-ФЗ, от 09.12.2010 N 351-ФЗ)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Части шестая — седьмая утратили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восьмая 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Части девятая — одиннадцатая утратили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lastRenderedPageBreak/>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четырнадцатая 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Федеральных законов от 23.07.2008 N 160-ФЗ, от 09.12.2010 N 351-ФЗ)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шестнадцатая в ред. Федерального закона от 30.11.2011 N 355-ФЗ)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семнадцатая введена Федеральным законом от 30.11.2011 N 355-ФЗ)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восемнадцатая введена Федеральным законом от 30.11.2011 N 355-ФЗ)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12. Утратила силу. — Федеральный закон от 22.08.2004 N 122-ФЗ.</w:t>
      </w:r>
    </w:p>
    <w:p w:rsidR="001D0A83" w:rsidRPr="001D0A83" w:rsidRDefault="001D0A83" w:rsidP="001D0A83">
      <w:pPr>
        <w:pStyle w:val="a3"/>
        <w:shd w:val="clear" w:color="auto" w:fill="FFFFFF"/>
        <w:spacing w:before="0" w:beforeAutospacing="0" w:after="0" w:afterAutospacing="0"/>
        <w:rPr>
          <w:color w:val="222327"/>
        </w:rPr>
      </w:pPr>
      <w:r w:rsidRPr="001D0A83">
        <w:rPr>
          <w:color w:val="222327"/>
        </w:rPr>
        <w:t> </w:t>
      </w:r>
    </w:p>
    <w:p w:rsidR="001D0A83" w:rsidRDefault="001D0A83" w:rsidP="001D0A83">
      <w:pPr>
        <w:pStyle w:val="a3"/>
        <w:shd w:val="clear" w:color="auto" w:fill="FFFFFF"/>
        <w:spacing w:before="0" w:beforeAutospacing="0" w:after="0" w:afterAutospacing="0"/>
        <w:jc w:val="center"/>
        <w:rPr>
          <w:b/>
          <w:bCs/>
          <w:color w:val="222327"/>
        </w:rPr>
      </w:pPr>
      <w:r w:rsidRPr="001D0A83">
        <w:rPr>
          <w:b/>
          <w:bCs/>
          <w:color w:val="222327"/>
        </w:rPr>
        <w:t>Глава IV. ОБЕСПЕЧЕНИЕ ЖИЗНЕДЕЯТЕЛЬНОСТИ ИНВАЛИДОВ</w:t>
      </w:r>
    </w:p>
    <w:p w:rsidR="001D0A83" w:rsidRPr="001D0A83" w:rsidRDefault="001D0A83" w:rsidP="001D0A83">
      <w:pPr>
        <w:pStyle w:val="a3"/>
        <w:shd w:val="clear" w:color="auto" w:fill="FFFFFF"/>
        <w:spacing w:before="0" w:beforeAutospacing="0" w:after="0" w:afterAutospacing="0"/>
        <w:jc w:val="center"/>
        <w:rPr>
          <w:color w:val="222327"/>
        </w:rPr>
      </w:pP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13. Медицинская помощь инвалидам</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w:t>
      </w:r>
      <w:proofErr w:type="gramEnd"/>
      <w:r w:rsidRPr="001D0A83">
        <w:rPr>
          <w:color w:val="222327"/>
        </w:rPr>
        <w:t xml:space="preserve">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Части вторая — третья утратили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14. Обеспечение беспрепятственного доступа инвалидов к информации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ч</w:t>
      </w:r>
      <w:proofErr w:type="gramEnd"/>
      <w:r w:rsidRPr="001D0A83">
        <w:rPr>
          <w:color w:val="222327"/>
        </w:rPr>
        <w:t>асть первая 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lastRenderedPageBreak/>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1D0A83">
        <w:rPr>
          <w:color w:val="222327"/>
        </w:rPr>
        <w:t>субтитрирования</w:t>
      </w:r>
      <w:proofErr w:type="spellEnd"/>
      <w:r w:rsidRPr="001D0A83">
        <w:rPr>
          <w:color w:val="222327"/>
        </w:rPr>
        <w:t xml:space="preserve"> или </w:t>
      </w:r>
      <w:proofErr w:type="spellStart"/>
      <w:r w:rsidRPr="001D0A83">
        <w:rPr>
          <w:color w:val="222327"/>
        </w:rPr>
        <w:t>сурдоперевода</w:t>
      </w:r>
      <w:proofErr w:type="spellEnd"/>
      <w:r w:rsidRPr="001D0A83">
        <w:rPr>
          <w:color w:val="222327"/>
        </w:rPr>
        <w:t xml:space="preserve"> телевизионных программ, кино- и видеофильмов. Перевод русского жестового языка (</w:t>
      </w:r>
      <w:proofErr w:type="spellStart"/>
      <w:r w:rsidRPr="001D0A83">
        <w:rPr>
          <w:color w:val="222327"/>
        </w:rPr>
        <w:t>сурдоперевод</w:t>
      </w:r>
      <w:proofErr w:type="spellEnd"/>
      <w:r w:rsidRPr="001D0A83">
        <w:rPr>
          <w:color w:val="222327"/>
        </w:rPr>
        <w:t xml:space="preserve">, </w:t>
      </w:r>
      <w:proofErr w:type="spellStart"/>
      <w:r w:rsidRPr="001D0A83">
        <w:rPr>
          <w:color w:val="222327"/>
        </w:rPr>
        <w:t>тифлосурдоперевод</w:t>
      </w:r>
      <w:proofErr w:type="spellEnd"/>
      <w:r w:rsidRPr="001D0A83">
        <w:rPr>
          <w:color w:val="222327"/>
        </w:rPr>
        <w:t>) осуществляют переводчики русского жестового языка (</w:t>
      </w:r>
      <w:proofErr w:type="spellStart"/>
      <w:r w:rsidRPr="001D0A83">
        <w:rPr>
          <w:color w:val="222327"/>
        </w:rPr>
        <w:t>сурдопереводчики</w:t>
      </w:r>
      <w:proofErr w:type="spellEnd"/>
      <w:r w:rsidRPr="001D0A83">
        <w:rPr>
          <w:color w:val="222327"/>
        </w:rPr>
        <w:t xml:space="preserve">, </w:t>
      </w:r>
      <w:proofErr w:type="spellStart"/>
      <w:r w:rsidRPr="001D0A83">
        <w:rPr>
          <w:color w:val="222327"/>
        </w:rPr>
        <w:t>тифлосурдопереводчики</w:t>
      </w:r>
      <w:proofErr w:type="spellEnd"/>
      <w:r w:rsidRPr="001D0A83">
        <w:rPr>
          <w:color w:val="222327"/>
        </w:rPr>
        <w:t>), имеющие соответствующие образование и квалификацию. Порядок предоставления услуг по переводу русского жестового языка (</w:t>
      </w:r>
      <w:proofErr w:type="spellStart"/>
      <w:r w:rsidRPr="001D0A83">
        <w:rPr>
          <w:color w:val="222327"/>
        </w:rPr>
        <w:t>сурдопереводу</w:t>
      </w:r>
      <w:proofErr w:type="spellEnd"/>
      <w:r w:rsidRPr="001D0A83">
        <w:rPr>
          <w:color w:val="222327"/>
        </w:rPr>
        <w:t xml:space="preserve">, </w:t>
      </w:r>
      <w:proofErr w:type="spellStart"/>
      <w:r w:rsidRPr="001D0A83">
        <w:rPr>
          <w:color w:val="222327"/>
        </w:rPr>
        <w:t>тифлосурдопереводу</w:t>
      </w:r>
      <w:proofErr w:type="spellEnd"/>
      <w:r w:rsidRPr="001D0A83">
        <w:rPr>
          <w:color w:val="222327"/>
        </w:rPr>
        <w:t>) определяется Правительством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ч</w:t>
      </w:r>
      <w:proofErr w:type="gramEnd"/>
      <w:r w:rsidRPr="001D0A83">
        <w:rPr>
          <w:color w:val="222327"/>
        </w:rPr>
        <w:t>асть вторая в ред. Федерального закона от 30.12.2012 N 296-ФЗ)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Уполномоченные органы оказывают инвалидам помощь в получении услуг по </w:t>
      </w:r>
      <w:proofErr w:type="spellStart"/>
      <w:r w:rsidRPr="001D0A83">
        <w:rPr>
          <w:color w:val="222327"/>
        </w:rPr>
        <w:t>сурдопереводу</w:t>
      </w:r>
      <w:proofErr w:type="spellEnd"/>
      <w:r w:rsidRPr="001D0A83">
        <w:rPr>
          <w:color w:val="222327"/>
        </w:rPr>
        <w:t xml:space="preserve">, </w:t>
      </w:r>
      <w:proofErr w:type="spellStart"/>
      <w:r w:rsidRPr="001D0A83">
        <w:rPr>
          <w:color w:val="222327"/>
        </w:rPr>
        <w:t>тифлосурдопереводу</w:t>
      </w:r>
      <w:proofErr w:type="spellEnd"/>
      <w:r w:rsidRPr="001D0A83">
        <w:rPr>
          <w:color w:val="222327"/>
        </w:rPr>
        <w:t xml:space="preserve">, предоставлении </w:t>
      </w:r>
      <w:proofErr w:type="spellStart"/>
      <w:r w:rsidRPr="001D0A83">
        <w:rPr>
          <w:color w:val="222327"/>
        </w:rPr>
        <w:t>сурдотехники</w:t>
      </w:r>
      <w:proofErr w:type="spellEnd"/>
      <w:r w:rsidRPr="001D0A83">
        <w:rPr>
          <w:color w:val="222327"/>
        </w:rPr>
        <w:t xml:space="preserve">, обеспечении </w:t>
      </w:r>
      <w:proofErr w:type="spellStart"/>
      <w:r w:rsidRPr="001D0A83">
        <w:rPr>
          <w:color w:val="222327"/>
        </w:rPr>
        <w:t>тифлосредствами</w:t>
      </w:r>
      <w:proofErr w:type="spellEnd"/>
      <w:r w:rsidRPr="001D0A83">
        <w:rPr>
          <w:color w:val="222327"/>
        </w:rPr>
        <w:t>.</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Федеральных законов от 22.08.2004 N 122-ФЗ, от 30.12.2012 N 296-ФЗ)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Органы государственной власти и органы местного самоуправления создают условия </w:t>
      </w:r>
      <w:proofErr w:type="gramStart"/>
      <w:r w:rsidRPr="001D0A83">
        <w:rPr>
          <w:color w:val="222327"/>
        </w:rPr>
        <w:t>в подведомственных учреждениях для получения инвалидами по слуху услуг по переводу с использованием</w:t>
      </w:r>
      <w:proofErr w:type="gramEnd"/>
      <w:r w:rsidRPr="001D0A83">
        <w:rPr>
          <w:color w:val="222327"/>
        </w:rPr>
        <w:t xml:space="preserve"> русского жестового языка.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четвертая введена Федеральным законом от 30.12.2012 N 296-ФЗ)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пятая введена Федеральным законом от 30.12.2012 N 296-ФЗ)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15. Обеспечение беспрепятственного доступа инвалидов к объектам социальной инфраструктуры</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rsidRPr="001D0A83">
        <w:rPr>
          <w:color w:val="222327"/>
        </w:rPr>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первая в ред. Федерального закона от 08.08.2001 N 123-ФЗ)</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rsidRPr="001D0A83">
        <w:rPr>
          <w:color w:val="222327"/>
        </w:rPr>
        <w:t xml:space="preserve">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lastRenderedPageBreak/>
        <w:t>(часть третья в ред. Федерального закона от 08.08.2001 N 123-ФЗ)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четвертая утратила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w:t>
      </w:r>
      <w:proofErr w:type="gramStart"/>
      <w:r w:rsidRPr="001D0A83">
        <w:rPr>
          <w:color w:val="222327"/>
        </w:rPr>
        <w:t>дств сп</w:t>
      </w:r>
      <w:proofErr w:type="gramEnd"/>
      <w:r w:rsidRPr="001D0A83">
        <w:rPr>
          <w:color w:val="222327"/>
        </w:rPr>
        <w:t>ециальными приспособлениями и устройствами в целях создания условий инвалидам для беспрепятственного пользования указанными средствами.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w:t>
      </w:r>
      <w:proofErr w:type="gramEnd"/>
      <w:r w:rsidRPr="001D0A83">
        <w:rPr>
          <w:color w:val="222327"/>
        </w:rPr>
        <w:t xml:space="preserve"> ред. Федерального закона от 08.08.2001 N 123-ФЗ)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восьмая утратила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 xml:space="preserve">Статья 16. Ответственность </w:t>
      </w:r>
      <w:proofErr w:type="gramStart"/>
      <w:r w:rsidRPr="001D0A83">
        <w:rPr>
          <w:rStyle w:val="a4"/>
          <w:color w:val="222327"/>
        </w:rPr>
        <w:t>за уклонение от исполнения требований к созданию условий инвалидам для беспрепятственного доступа к объектам</w:t>
      </w:r>
      <w:proofErr w:type="gramEnd"/>
      <w:r w:rsidRPr="001D0A83">
        <w:rPr>
          <w:rStyle w:val="a4"/>
          <w:color w:val="222327"/>
        </w:rPr>
        <w:t xml:space="preserve"> инженерной, транспортной и социальной инфраструктур</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08.08.2001 N 123-ФЗ)</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1D0A83">
        <w:rPr>
          <w:color w:val="222327"/>
        </w:rPr>
        <w:t xml:space="preserve"> ответственность в соответствии с законодательством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Денежные средства, полученные от взыскания административных штрафов за уклонение от исполнения требований к созданию условий инвалидам для беспрепятственного доступа к указанным объектам и средствам, зачисляются в доход федерального бюджета.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17. Обеспечение инвалидов жилой площадью</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29.12.2004 N 199-ФЗ)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w:t>
      </w:r>
      <w:r w:rsidRPr="001D0A83">
        <w:rPr>
          <w:color w:val="222327"/>
        </w:rPr>
        <w:lastRenderedPageBreak/>
        <w:t>января 2005 года, осуществляется в соответствии с положениями статьи 28.2 настоящего Федерального закона.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23.07.2008 N 160-ФЗ)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20.07.2012 N 124-ФЗ)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20.07.2012 N 124-ФЗ)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20.07.2012 N 124-ФЗ)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lastRenderedPageBreak/>
        <w:t>Статья 18. Воспитание и обучение детей-инвалидов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первая утратила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пятая 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Воспитание и обучение детей-инвалидов в дошкольных и общеобразовательных учреждениях являются расходными обязательствами субъекта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шестая 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19. Образование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Государство гарантирует инвалидам необходимые условия для получения образования и профессиональной подготовки.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Общее образование инвалидов осуществляется с освобождением от оплаты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w:t>
      </w:r>
      <w:proofErr w:type="gramEnd"/>
      <w:r w:rsidRPr="001D0A83">
        <w:rPr>
          <w:color w:val="222327"/>
        </w:rPr>
        <w:t xml:space="preserve">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федеральными государственными образовательными стандартами на основе образовательных программ, адаптированных для обучения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01.12.2007 N 309-ФЗ)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lastRenderedPageBreak/>
        <w:t>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федеральных органов исполнительной власти.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При получении образования инвалидам предоставляются бесплатно специальные учебники и учебные пособия, иная учебная литература, а также услуги </w:t>
      </w:r>
      <w:proofErr w:type="spellStart"/>
      <w:r w:rsidRPr="001D0A83">
        <w:rPr>
          <w:color w:val="222327"/>
        </w:rPr>
        <w:t>сурдопереводчиков</w:t>
      </w:r>
      <w:proofErr w:type="spellEnd"/>
      <w:r w:rsidRPr="001D0A83">
        <w:rPr>
          <w:color w:val="222327"/>
        </w:rPr>
        <w:t xml:space="preserve"> и </w:t>
      </w:r>
      <w:proofErr w:type="spellStart"/>
      <w:r w:rsidRPr="001D0A83">
        <w:rPr>
          <w:color w:val="222327"/>
        </w:rPr>
        <w:t>тифлосурдопереводчиков</w:t>
      </w:r>
      <w:proofErr w:type="spellEnd"/>
      <w:r w:rsidRPr="001D0A83">
        <w:rPr>
          <w:color w:val="222327"/>
        </w:rPr>
        <w:t>. Указанная мера социальной поддержки является расходным обязательством субъекта Российской Федерации (за исключением инвалидов, обучающихся за счет средств федерального бюджета). Для инвалидов, обучающихся за счет средств федерального бюджета, обеспечение этой меры является расходным обязательством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ч</w:t>
      </w:r>
      <w:proofErr w:type="gramEnd"/>
      <w:r w:rsidRPr="001D0A83">
        <w:rPr>
          <w:color w:val="222327"/>
        </w:rPr>
        <w:t>асть восьмая в ред. Федерального закона от 30.12.2012 N 296-ФЗ)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20. Обеспечение занятости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 утратил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3) резервирования рабочих мест по профессиям, наиболее подходящим для трудоустройства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5) создания инвалидам условий труда в соответствии с индивидуальными программами реабилитации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6) создания условий для предпринимательской деятельности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7) организации обучения инвалидов новым профессиям.</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21. Установление квоты для приема на работу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02.07.2013 N 183-ФЗ)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1D0A83">
        <w:rPr>
          <w:color w:val="222327"/>
        </w:rPr>
        <w:t>объединения инвалидов, данные работодатели освобождаются</w:t>
      </w:r>
      <w:proofErr w:type="gramEnd"/>
      <w:r w:rsidRPr="001D0A83">
        <w:rPr>
          <w:color w:val="222327"/>
        </w:rPr>
        <w:t xml:space="preserve"> от соблюдения установленной квоты для приема на работу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22. Специальные рабочие места для трудоустройства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1D0A83">
        <w:rPr>
          <w:color w:val="222327"/>
        </w:rPr>
        <w:t xml:space="preserve">Специальные рабочие места для трудоустройства инвалидов оснащаются (оборудуются) работодателями с учетом </w:t>
      </w:r>
      <w:r w:rsidRPr="001D0A83">
        <w:rPr>
          <w:color w:val="222327"/>
        </w:rPr>
        <w:lastRenderedPageBreak/>
        <w:t>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w:t>
      </w:r>
      <w:proofErr w:type="gramEnd"/>
      <w:r w:rsidRPr="001D0A83">
        <w:rPr>
          <w:color w:val="222327"/>
        </w:rPr>
        <w:t xml:space="preserve"> ред. Федерального закона от 02.07.2013 N 168-ФЗ)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Части третья — четвертая утратили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23. Условия труда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Инвалидам предоставляется ежегодный отпуск не менее 30 календарных дней.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09.06.2001 N 74-ФЗ)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24. Права, обязанности и ответственность работодателей в обеспечении занятости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23.10.2003 N 132-ФЗ)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Работодатели в соответствии с установленной квотой для приема на работу инвалидов обязаны:</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23.10.2003 N 132-ФЗ)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 1 в ред. Федерального закона от 23.02.2013 N 11-ФЗ)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2) создавать инвалидам условия труда в соответствии с индивидуальной программой реабилитации инвалида;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3) предоставлять в установленном порядке информацию, необходимую для организации занятости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3. Утратил силу. — Федеральный закон от 30.12.2001 N 196-ФЗ.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Статьи 25 — 26. Утратили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27. Материальное обеспечение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вторая утратила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28. Социально-бытовое обслуживание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w:t>
      </w:r>
      <w:proofErr w:type="gramEnd"/>
      <w:r w:rsidRPr="001D0A83">
        <w:rPr>
          <w:color w:val="222327"/>
        </w:rPr>
        <w:t xml:space="preserve">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четвертая исключена. — Федеральный закон от 23.10.2003 N 132-ФЗ.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пятая утратила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Инвалиды обеспечиваются бытовыми приборами, </w:t>
      </w:r>
      <w:proofErr w:type="spellStart"/>
      <w:r w:rsidRPr="001D0A83">
        <w:rPr>
          <w:color w:val="222327"/>
        </w:rPr>
        <w:t>тифл</w:t>
      </w:r>
      <w:proofErr w:type="gramStart"/>
      <w:r w:rsidRPr="001D0A83">
        <w:rPr>
          <w:color w:val="222327"/>
        </w:rPr>
        <w:t>о</w:t>
      </w:r>
      <w:proofErr w:type="spellEnd"/>
      <w:r w:rsidRPr="001D0A83">
        <w:rPr>
          <w:color w:val="222327"/>
        </w:rPr>
        <w:t>-</w:t>
      </w:r>
      <w:proofErr w:type="gramEnd"/>
      <w:r w:rsidRPr="001D0A83">
        <w:rPr>
          <w:color w:val="222327"/>
        </w:rPr>
        <w:t xml:space="preserve">, </w:t>
      </w:r>
      <w:proofErr w:type="spellStart"/>
      <w:r w:rsidRPr="001D0A83">
        <w:rPr>
          <w:color w:val="222327"/>
        </w:rPr>
        <w:t>сурдо</w:t>
      </w:r>
      <w:proofErr w:type="spellEnd"/>
      <w:r w:rsidRPr="001D0A83">
        <w:rPr>
          <w:color w:val="222327"/>
        </w:rPr>
        <w:t>- и другими средствами, необходимыми им для социальной адаптации.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23.10.2003 N 132-ФЗ)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Федеральных законов от 23.10.2003 N 132-ФЗ,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восьмая введена Федеральным законом от 23.10.2003 N 132-ФЗ, в ред. Федеральных законов от 22.08.2004 N 122-ФЗ, от 23.07.2008 N 160-ФЗ)</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28.1. Ежемесячная денежная выплата инвалидам</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введена</w:t>
      </w:r>
      <w:proofErr w:type="gramEnd"/>
      <w:r w:rsidRPr="001D0A83">
        <w:rPr>
          <w:color w:val="222327"/>
        </w:rPr>
        <w:t xml:space="preserve"> Федеральным законом от 22.08.2004 N 122-ФЗ (ред. 29.12.2004))</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1. Инвалиды и дети-инвалиды имеют право на ежемесячную денежную выплату в размере и порядке, </w:t>
      </w:r>
      <w:proofErr w:type="gramStart"/>
      <w:r w:rsidRPr="001D0A83">
        <w:rPr>
          <w:color w:val="222327"/>
        </w:rPr>
        <w:t>установленных</w:t>
      </w:r>
      <w:proofErr w:type="gramEnd"/>
      <w:r w:rsidRPr="001D0A83">
        <w:rPr>
          <w:color w:val="222327"/>
        </w:rPr>
        <w:t xml:space="preserve"> настоящей статьей.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2. Ежемесячная денежная выплата устанавливается в размере:</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1) инвалидам I группы — 2 162 рублей;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2) инвалидам II группы, детям-инвалидам — 1 544 рублей;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3) инвалидам III группы — 1 236 рублей.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вторая в ред. Федерального закона от 24.07.2009 N 213-ФЗ)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3. </w:t>
      </w:r>
      <w:proofErr w:type="gramStart"/>
      <w:r w:rsidRPr="001D0A83">
        <w:rPr>
          <w:color w:val="222327"/>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1D0A83">
        <w:rPr>
          <w:color w:val="222327"/>
        </w:rPr>
        <w:t xml:space="preserve"> </w:t>
      </w:r>
      <w:proofErr w:type="gramStart"/>
      <w:r w:rsidRPr="001D0A83">
        <w:rPr>
          <w:color w:val="222327"/>
        </w:rPr>
        <w:t xml:space="preserve">от 18 июня 1992 года N 3061-1), Федеральным </w:t>
      </w:r>
      <w:r w:rsidRPr="001D0A83">
        <w:rPr>
          <w:color w:val="222327"/>
        </w:rPr>
        <w:lastRenderedPageBreak/>
        <w:t>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w:t>
      </w:r>
      <w:proofErr w:type="gramEnd"/>
      <w:r w:rsidRPr="001D0A83">
        <w:rPr>
          <w:color w:val="222327"/>
        </w:rPr>
        <w:t xml:space="preserve"> ред. Федерального закона от 24.07.2009 N 213-ФЗ)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5. Ежемесячная денежная выплата устанавливается и выплачивается территориальным органом Пенсионного фонда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введена</w:t>
      </w:r>
      <w:proofErr w:type="gramEnd"/>
      <w:r w:rsidRPr="001D0A83">
        <w:rPr>
          <w:color w:val="222327"/>
        </w:rPr>
        <w:t xml:space="preserve"> Федеральным законом от 29.12.2004 N 199-ФЗ)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Объем средств, предусмотренный в Федеральном фонде компенсаций бюджетам субъектов Российской Федерации, определяется:</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Субвенции зачисляются в установленном для исполнения федерального бюджета порядке на счета бюджетов субъектов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Порядок расходования и учета средств на предоставление субвенций устанавливается Правительством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Форма предоставления указанных мер социальной поддержки определяется нормативными правовыми актами субъекта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w:t>
      </w:r>
      <w:r w:rsidRPr="001D0A83">
        <w:rPr>
          <w:color w:val="222327"/>
        </w:rPr>
        <w:lastRenderedPageBreak/>
        <w:t>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sidRPr="001D0A83">
        <w:rPr>
          <w:color w:val="222327"/>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Средства на реализацию указанных полномочий носят целевой характер и не могут быть использованы на другие цели.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1D0A83">
        <w:rPr>
          <w:color w:val="222327"/>
        </w:rPr>
        <w:t>дств в п</w:t>
      </w:r>
      <w:proofErr w:type="gramEnd"/>
      <w:r w:rsidRPr="001D0A83">
        <w:rPr>
          <w:color w:val="222327"/>
        </w:rPr>
        <w:t>орядке, установленном законодательством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Контроль за</w:t>
      </w:r>
      <w:proofErr w:type="gramEnd"/>
      <w:r w:rsidRPr="001D0A83">
        <w:rPr>
          <w:color w:val="222327"/>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одиннадцатая введена Федеральным законом от 18.10.2007 N 230-ФЗ)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Статьи 29 — 30. Утратили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31. Порядок сохранения мер социальной защиты, установленных инвалидам</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Части первая — вторая утратили силу. — Федеральный закон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w:t>
      </w:r>
      <w:proofErr w:type="gramEnd"/>
      <w:r w:rsidRPr="001D0A83">
        <w:rPr>
          <w:color w:val="222327"/>
        </w:rPr>
        <w:t xml:space="preserve"> ред. Федерального закона от 22.08.2004 N 122-ФЗ)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32. Ответственность за нарушение прав инвалидов. Рассмотрение споров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D0A83" w:rsidRPr="001D0A83" w:rsidRDefault="001D0A83" w:rsidP="001D0A83">
      <w:pPr>
        <w:pStyle w:val="a3"/>
        <w:shd w:val="clear" w:color="auto" w:fill="FFFFFF"/>
        <w:spacing w:before="0" w:beforeAutospacing="0" w:after="0" w:afterAutospacing="0"/>
        <w:rPr>
          <w:color w:val="222327"/>
        </w:rPr>
      </w:pPr>
      <w:r w:rsidRPr="001D0A83">
        <w:rPr>
          <w:color w:val="222327"/>
        </w:rPr>
        <w:t> </w:t>
      </w:r>
    </w:p>
    <w:p w:rsidR="001D0A83" w:rsidRDefault="001D0A83" w:rsidP="001D0A83">
      <w:pPr>
        <w:pStyle w:val="a3"/>
        <w:shd w:val="clear" w:color="auto" w:fill="FFFFFF"/>
        <w:spacing w:before="0" w:beforeAutospacing="0" w:after="0" w:afterAutospacing="0"/>
        <w:jc w:val="center"/>
        <w:rPr>
          <w:b/>
          <w:bCs/>
          <w:color w:val="222327"/>
        </w:rPr>
      </w:pPr>
      <w:r w:rsidRPr="001D0A83">
        <w:rPr>
          <w:b/>
          <w:bCs/>
          <w:color w:val="222327"/>
        </w:rPr>
        <w:t>Глава V. ОБЩЕСТВЕННЫЕ ОБЪЕДИНЕНИЯ ИНВАЛИДОВ</w:t>
      </w:r>
    </w:p>
    <w:p w:rsidR="001D0A83" w:rsidRPr="001D0A83" w:rsidRDefault="001D0A83" w:rsidP="001D0A83">
      <w:pPr>
        <w:pStyle w:val="a3"/>
        <w:shd w:val="clear" w:color="auto" w:fill="FFFFFF"/>
        <w:spacing w:before="0" w:beforeAutospacing="0" w:after="0" w:afterAutospacing="0"/>
        <w:jc w:val="center"/>
        <w:rPr>
          <w:color w:val="222327"/>
        </w:rPr>
      </w:pP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33. Право инвалидов на создание общественных объединений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w:t>
      </w:r>
      <w:r w:rsidRPr="001D0A83">
        <w:rPr>
          <w:color w:val="222327"/>
        </w:rPr>
        <w:lastRenderedPageBreak/>
        <w:t>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w:t>
      </w:r>
      <w:proofErr w:type="gramEnd"/>
      <w:r w:rsidRPr="001D0A83">
        <w:rPr>
          <w:color w:val="222327"/>
        </w:rPr>
        <w:t xml:space="preserve"> ред. Федеральных законов от 04.01.1999 N 5-ФЗ, от 06.11.2011 N 299-ФЗ)</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вторая введена Федеральным законом от 04.01.1999 N 5-ФЗ)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w:t>
      </w:r>
      <w:proofErr w:type="gramStart"/>
      <w:r w:rsidRPr="001D0A83">
        <w:rPr>
          <w:color w:val="222327"/>
        </w:rPr>
        <w:t>в</w:t>
      </w:r>
      <w:proofErr w:type="gramEnd"/>
      <w:r w:rsidRPr="001D0A83">
        <w:rPr>
          <w:color w:val="222327"/>
        </w:rPr>
        <w:t xml:space="preserve"> ред. Федерального закона от 06.11.2011 N 299-ФЗ)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1D0A83">
        <w:rPr>
          <w:color w:val="222327"/>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пятая введена Федеральным законом от 10.07.2012 N 110-ФЗ)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шестая введена Федеральным законом от 10.07.2012 N 110-ФЗ)</w:t>
      </w:r>
    </w:p>
    <w:p w:rsidR="001D0A83" w:rsidRPr="001D0A83" w:rsidRDefault="001D0A83" w:rsidP="001D0A83">
      <w:pPr>
        <w:pStyle w:val="a3"/>
        <w:shd w:val="clear" w:color="auto" w:fill="FFFFFF"/>
        <w:spacing w:before="0" w:beforeAutospacing="0" w:after="0" w:afterAutospacing="0"/>
        <w:jc w:val="both"/>
        <w:rPr>
          <w:color w:val="222327"/>
        </w:rPr>
      </w:pPr>
      <w:proofErr w:type="gramStart"/>
      <w:r w:rsidRPr="001D0A83">
        <w:rPr>
          <w:color w:val="222327"/>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rsidRPr="001D0A83">
        <w:rPr>
          <w:color w:val="222327"/>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(часть седьмая введена Федеральным законом от 10.07.2012 N 110-ФЗ)</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34. Утратила силу. — Федеральный закон от 22.08.2004 N 122-ФЗ.</w:t>
      </w:r>
    </w:p>
    <w:p w:rsidR="001D0A83" w:rsidRDefault="001D0A83" w:rsidP="001D0A83">
      <w:pPr>
        <w:pStyle w:val="a3"/>
        <w:shd w:val="clear" w:color="auto" w:fill="FFFFFF"/>
        <w:spacing w:before="0" w:beforeAutospacing="0" w:after="0" w:afterAutospacing="0"/>
        <w:rPr>
          <w:color w:val="222327"/>
        </w:rPr>
      </w:pPr>
      <w:r w:rsidRPr="001D0A83">
        <w:rPr>
          <w:color w:val="222327"/>
        </w:rPr>
        <w:t> </w:t>
      </w:r>
    </w:p>
    <w:p w:rsidR="001D0A83" w:rsidRPr="001D0A83" w:rsidRDefault="001D0A83" w:rsidP="001D0A83">
      <w:pPr>
        <w:pStyle w:val="a3"/>
        <w:shd w:val="clear" w:color="auto" w:fill="FFFFFF"/>
        <w:spacing w:before="0" w:beforeAutospacing="0" w:after="0" w:afterAutospacing="0"/>
        <w:rPr>
          <w:color w:val="222327"/>
        </w:rPr>
      </w:pPr>
    </w:p>
    <w:p w:rsidR="001D0A83" w:rsidRDefault="001D0A83" w:rsidP="001D0A83">
      <w:pPr>
        <w:pStyle w:val="a3"/>
        <w:shd w:val="clear" w:color="auto" w:fill="FFFFFF"/>
        <w:spacing w:before="0" w:beforeAutospacing="0" w:after="0" w:afterAutospacing="0"/>
        <w:jc w:val="center"/>
        <w:rPr>
          <w:b/>
          <w:bCs/>
          <w:color w:val="222327"/>
        </w:rPr>
      </w:pPr>
      <w:r w:rsidRPr="001D0A83">
        <w:rPr>
          <w:b/>
          <w:bCs/>
          <w:color w:val="222327"/>
        </w:rPr>
        <w:lastRenderedPageBreak/>
        <w:t>Глава VI. ЗАКЛЮЧИТЕЛЬНЫЕ ПОЛОЖЕНИЯ</w:t>
      </w:r>
    </w:p>
    <w:p w:rsidR="001D0A83" w:rsidRPr="001D0A83" w:rsidRDefault="001D0A83" w:rsidP="001D0A83">
      <w:pPr>
        <w:pStyle w:val="a3"/>
        <w:shd w:val="clear" w:color="auto" w:fill="FFFFFF"/>
        <w:spacing w:before="0" w:beforeAutospacing="0" w:after="0" w:afterAutospacing="0"/>
        <w:jc w:val="center"/>
        <w:rPr>
          <w:color w:val="222327"/>
        </w:rPr>
      </w:pPr>
      <w:bookmarkStart w:id="0" w:name="_GoBack"/>
      <w:bookmarkEnd w:id="0"/>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35. Вступление в силу настоящего Федерального закона</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1D0A83" w:rsidRPr="001D0A83" w:rsidRDefault="001D0A83" w:rsidP="001D0A83">
      <w:pPr>
        <w:pStyle w:val="a3"/>
        <w:shd w:val="clear" w:color="auto" w:fill="FFFFFF"/>
        <w:spacing w:before="0" w:beforeAutospacing="0" w:after="0" w:afterAutospacing="0"/>
        <w:jc w:val="both"/>
        <w:rPr>
          <w:color w:val="222327"/>
        </w:rPr>
      </w:pPr>
      <w:r w:rsidRPr="001D0A83">
        <w:rPr>
          <w:rStyle w:val="a4"/>
          <w:color w:val="222327"/>
        </w:rPr>
        <w:t>Статья 36. Действие законов и иных нормативных правовых актов</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D0A83" w:rsidRPr="001D0A83" w:rsidRDefault="001D0A83" w:rsidP="001D0A83">
      <w:pPr>
        <w:pStyle w:val="a3"/>
        <w:shd w:val="clear" w:color="auto" w:fill="FFFFFF"/>
        <w:spacing w:before="0" w:beforeAutospacing="0" w:after="0" w:afterAutospacing="0"/>
        <w:jc w:val="both"/>
        <w:rPr>
          <w:color w:val="222327"/>
        </w:rPr>
      </w:pPr>
      <w:r w:rsidRPr="001D0A83">
        <w:rPr>
          <w:color w:val="222327"/>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D0A83" w:rsidRPr="001D0A83" w:rsidRDefault="001D0A83" w:rsidP="001D0A83">
      <w:pPr>
        <w:pStyle w:val="a3"/>
        <w:shd w:val="clear" w:color="auto" w:fill="FFFFFF"/>
        <w:spacing w:before="0" w:beforeAutospacing="0" w:after="0" w:afterAutospacing="0"/>
        <w:jc w:val="right"/>
        <w:rPr>
          <w:color w:val="222327"/>
        </w:rPr>
      </w:pPr>
      <w:r w:rsidRPr="001D0A83">
        <w:rPr>
          <w:color w:val="222327"/>
        </w:rPr>
        <w:t>Президент</w:t>
      </w:r>
    </w:p>
    <w:p w:rsidR="001D0A83" w:rsidRPr="001D0A83" w:rsidRDefault="001D0A83" w:rsidP="001D0A83">
      <w:pPr>
        <w:pStyle w:val="a3"/>
        <w:shd w:val="clear" w:color="auto" w:fill="FFFFFF"/>
        <w:spacing w:before="0" w:beforeAutospacing="0" w:after="0" w:afterAutospacing="0"/>
        <w:jc w:val="right"/>
        <w:rPr>
          <w:color w:val="222327"/>
        </w:rPr>
      </w:pPr>
      <w:r w:rsidRPr="001D0A83">
        <w:rPr>
          <w:color w:val="222327"/>
        </w:rPr>
        <w:t>Российской Федерации</w:t>
      </w:r>
    </w:p>
    <w:p w:rsidR="001D0A83" w:rsidRPr="001D0A83" w:rsidRDefault="001D0A83" w:rsidP="001D0A83">
      <w:pPr>
        <w:pStyle w:val="a3"/>
        <w:shd w:val="clear" w:color="auto" w:fill="FFFFFF"/>
        <w:spacing w:before="0" w:beforeAutospacing="0" w:after="0" w:afterAutospacing="0"/>
        <w:jc w:val="right"/>
        <w:rPr>
          <w:color w:val="222327"/>
        </w:rPr>
      </w:pPr>
      <w:r w:rsidRPr="001D0A83">
        <w:rPr>
          <w:color w:val="222327"/>
        </w:rPr>
        <w:t>Б.ЕЛЬЦИН</w:t>
      </w:r>
    </w:p>
    <w:p w:rsidR="001D0A83" w:rsidRPr="001D0A83" w:rsidRDefault="001D0A83" w:rsidP="001D0A83">
      <w:pPr>
        <w:pStyle w:val="a3"/>
        <w:shd w:val="clear" w:color="auto" w:fill="FFFFFF"/>
        <w:spacing w:before="0" w:beforeAutospacing="0" w:after="0" w:afterAutospacing="0"/>
        <w:rPr>
          <w:color w:val="222327"/>
        </w:rPr>
      </w:pPr>
      <w:r w:rsidRPr="001D0A83">
        <w:rPr>
          <w:color w:val="222327"/>
        </w:rPr>
        <w:t>Москва, Кремль</w:t>
      </w:r>
    </w:p>
    <w:p w:rsidR="001D0A83" w:rsidRPr="001D0A83" w:rsidRDefault="001D0A83" w:rsidP="001D0A83">
      <w:pPr>
        <w:pStyle w:val="a3"/>
        <w:shd w:val="clear" w:color="auto" w:fill="FFFFFF"/>
        <w:spacing w:before="0" w:beforeAutospacing="0" w:after="0" w:afterAutospacing="0"/>
        <w:rPr>
          <w:color w:val="222327"/>
        </w:rPr>
      </w:pPr>
      <w:r w:rsidRPr="001D0A83">
        <w:rPr>
          <w:color w:val="222327"/>
        </w:rPr>
        <w:t>24 ноября 1995 года</w:t>
      </w:r>
    </w:p>
    <w:p w:rsidR="001D0A83" w:rsidRPr="001D0A83" w:rsidRDefault="001D0A83" w:rsidP="001D0A83">
      <w:pPr>
        <w:pStyle w:val="a3"/>
        <w:shd w:val="clear" w:color="auto" w:fill="FFFFFF"/>
        <w:spacing w:before="0" w:beforeAutospacing="0" w:after="0" w:afterAutospacing="0"/>
        <w:rPr>
          <w:color w:val="222327"/>
        </w:rPr>
      </w:pPr>
      <w:r w:rsidRPr="001D0A83">
        <w:rPr>
          <w:color w:val="222327"/>
        </w:rPr>
        <w:t>N 181-ФЗ</w:t>
      </w:r>
    </w:p>
    <w:p w:rsidR="004444E4" w:rsidRPr="001D0A83" w:rsidRDefault="004444E4" w:rsidP="001D0A83">
      <w:pPr>
        <w:spacing w:after="0" w:line="240" w:lineRule="auto"/>
        <w:rPr>
          <w:rFonts w:ascii="Times New Roman" w:hAnsi="Times New Roman" w:cs="Times New Roman"/>
          <w:sz w:val="24"/>
          <w:szCs w:val="24"/>
        </w:rPr>
      </w:pPr>
    </w:p>
    <w:sectPr w:rsidR="004444E4" w:rsidRPr="001D0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83"/>
    <w:rsid w:val="001D0A83"/>
    <w:rsid w:val="0044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D0A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D0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9289</Words>
  <Characters>52953</Characters>
  <Application>Microsoft Office Word</Application>
  <DocSecurity>0</DocSecurity>
  <Lines>441</Lines>
  <Paragraphs>124</Paragraphs>
  <ScaleCrop>false</ScaleCrop>
  <Company>SPecialiST RePack</Company>
  <LinksUpToDate>false</LinksUpToDate>
  <CharactersWithSpaces>62118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2015-11-11T21:45:00Z</dcterms:created>
  <dcterms:modified xsi:type="dcterms:W3CDTF">2015-11-11T21:51:00Z</dcterms:modified>
</cp:coreProperties>
</file>